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BEC6" w14:textId="7EDE126E" w:rsidR="00EF6BB0" w:rsidRDefault="00CB59A5" w:rsidP="00C617B5">
      <w:pPr>
        <w:jc w:val="center"/>
        <w:rPr>
          <w:rFonts w:hint="eastAsia"/>
          <w:b/>
          <w:sz w:val="28"/>
          <w:szCs w:val="28"/>
        </w:rPr>
      </w:pPr>
      <w:r>
        <w:rPr>
          <w:b/>
          <w:sz w:val="28"/>
          <w:szCs w:val="28"/>
        </w:rPr>
        <w:t>令和４年度</w:t>
      </w:r>
      <w:r w:rsidR="00E10238">
        <w:rPr>
          <w:rFonts w:hint="eastAsia"/>
          <w:b/>
          <w:sz w:val="28"/>
          <w:szCs w:val="28"/>
        </w:rPr>
        <w:t xml:space="preserve">　</w:t>
      </w:r>
      <w:r w:rsidR="00456A07" w:rsidRPr="003276A4">
        <w:rPr>
          <w:b/>
          <w:sz w:val="28"/>
          <w:szCs w:val="28"/>
        </w:rPr>
        <w:t>ＮＨＫ歳末たすけあい助成</w:t>
      </w:r>
      <w:r w:rsidR="00F1411A">
        <w:rPr>
          <w:rFonts w:hint="eastAsia"/>
          <w:b/>
          <w:sz w:val="28"/>
          <w:szCs w:val="28"/>
        </w:rPr>
        <w:t>要領</w:t>
      </w:r>
    </w:p>
    <w:p w14:paraId="53D97849" w14:textId="1FCE19BC" w:rsidR="003276A4" w:rsidRDefault="003276A4">
      <w:pPr>
        <w:rPr>
          <w:sz w:val="24"/>
          <w:szCs w:val="24"/>
        </w:rPr>
      </w:pPr>
    </w:p>
    <w:p w14:paraId="40BDFAEB" w14:textId="77777777" w:rsidR="00E46D16" w:rsidRDefault="00E46D16">
      <w:pPr>
        <w:rPr>
          <w:rFonts w:hint="eastAsia"/>
          <w:sz w:val="24"/>
          <w:szCs w:val="24"/>
        </w:rPr>
      </w:pPr>
    </w:p>
    <w:p w14:paraId="58E877DD" w14:textId="77777777" w:rsidR="00C617B5" w:rsidRDefault="00E127B5">
      <w:pPr>
        <w:rPr>
          <w:sz w:val="24"/>
          <w:szCs w:val="24"/>
        </w:rPr>
      </w:pPr>
      <w:r>
        <w:rPr>
          <w:sz w:val="24"/>
          <w:szCs w:val="24"/>
        </w:rPr>
        <w:t>１</w:t>
      </w:r>
      <w:r w:rsidR="00C617B5" w:rsidRPr="002A1C03">
        <w:rPr>
          <w:sz w:val="24"/>
          <w:szCs w:val="24"/>
        </w:rPr>
        <w:t xml:space="preserve">　</w:t>
      </w:r>
      <w:r>
        <w:rPr>
          <w:sz w:val="24"/>
          <w:szCs w:val="24"/>
        </w:rPr>
        <w:t>助成対象</w:t>
      </w:r>
    </w:p>
    <w:p w14:paraId="694B2FFA" w14:textId="77777777" w:rsidR="00E127B5" w:rsidRDefault="00E127B5">
      <w:pPr>
        <w:rPr>
          <w:sz w:val="24"/>
          <w:szCs w:val="24"/>
        </w:rPr>
      </w:pPr>
    </w:p>
    <w:p w14:paraId="047C69BC" w14:textId="77777777" w:rsidR="00E127B5" w:rsidRDefault="00E127B5" w:rsidP="00E127B5">
      <w:pPr>
        <w:rPr>
          <w:sz w:val="24"/>
          <w:szCs w:val="24"/>
        </w:rPr>
      </w:pPr>
      <w:r>
        <w:rPr>
          <w:sz w:val="24"/>
          <w:szCs w:val="24"/>
        </w:rPr>
        <w:t>（１）対象事業</w:t>
      </w:r>
    </w:p>
    <w:p w14:paraId="33F0F198" w14:textId="77777777" w:rsidR="00E127B5" w:rsidRDefault="00E127B5" w:rsidP="00E127B5">
      <w:pPr>
        <w:ind w:left="480" w:hangingChars="200" w:hanging="480"/>
        <w:rPr>
          <w:sz w:val="24"/>
          <w:szCs w:val="24"/>
        </w:rPr>
      </w:pPr>
      <w:r>
        <w:rPr>
          <w:sz w:val="24"/>
          <w:szCs w:val="24"/>
        </w:rPr>
        <w:t xml:space="preserve">　　　民間の社会福祉事業、更生保護事業</w:t>
      </w:r>
      <w:r w:rsidR="00260892">
        <w:rPr>
          <w:sz w:val="24"/>
          <w:szCs w:val="24"/>
        </w:rPr>
        <w:t>、</w:t>
      </w:r>
      <w:r>
        <w:rPr>
          <w:sz w:val="24"/>
          <w:szCs w:val="24"/>
        </w:rPr>
        <w:t>その他県内の社会福祉増進のために必要と認められる事業</w:t>
      </w:r>
    </w:p>
    <w:p w14:paraId="3D7112B6" w14:textId="77777777" w:rsidR="00E127B5" w:rsidRDefault="00E127B5">
      <w:pPr>
        <w:rPr>
          <w:sz w:val="24"/>
          <w:szCs w:val="24"/>
        </w:rPr>
      </w:pPr>
      <w:r>
        <w:rPr>
          <w:rFonts w:hint="eastAsia"/>
          <w:sz w:val="24"/>
          <w:szCs w:val="24"/>
        </w:rPr>
        <w:t>（２）対象団体</w:t>
      </w:r>
    </w:p>
    <w:p w14:paraId="35E79653" w14:textId="77777777" w:rsidR="00E127B5" w:rsidRDefault="00E127B5" w:rsidP="00E127B5">
      <w:pPr>
        <w:ind w:left="480" w:hangingChars="200" w:hanging="480"/>
        <w:rPr>
          <w:sz w:val="24"/>
          <w:szCs w:val="24"/>
        </w:rPr>
      </w:pPr>
      <w:r>
        <w:rPr>
          <w:sz w:val="24"/>
          <w:szCs w:val="24"/>
        </w:rPr>
        <w:t xml:space="preserve">　　　社会福祉法人、更生保護法人、財団法人、社団法人、ＮＰＯ法人、任意団体で次の各号に合致するもの</w:t>
      </w:r>
    </w:p>
    <w:p w14:paraId="107ECF90" w14:textId="77777777" w:rsidR="00E127B5" w:rsidRDefault="00E127B5" w:rsidP="00E127B5">
      <w:pPr>
        <w:ind w:left="480" w:hangingChars="200" w:hanging="480"/>
        <w:rPr>
          <w:sz w:val="24"/>
          <w:szCs w:val="24"/>
        </w:rPr>
      </w:pPr>
      <w:r>
        <w:rPr>
          <w:sz w:val="24"/>
          <w:szCs w:val="24"/>
        </w:rPr>
        <w:t xml:space="preserve">　　</w:t>
      </w:r>
      <w:r>
        <w:rPr>
          <w:rFonts w:hint="eastAsia"/>
          <w:sz w:val="24"/>
          <w:szCs w:val="24"/>
        </w:rPr>
        <w:t>①　設立後１年以上であって、団体の規約等を備えていること</w:t>
      </w:r>
      <w:r w:rsidR="009E4892">
        <w:rPr>
          <w:rFonts w:hint="eastAsia"/>
          <w:sz w:val="24"/>
          <w:szCs w:val="24"/>
        </w:rPr>
        <w:t>。</w:t>
      </w:r>
    </w:p>
    <w:p w14:paraId="6BED7FE2" w14:textId="77777777" w:rsidR="00E127B5" w:rsidRDefault="00E127B5" w:rsidP="00E127B5">
      <w:pPr>
        <w:ind w:left="480" w:hangingChars="200" w:hanging="480"/>
        <w:rPr>
          <w:sz w:val="24"/>
          <w:szCs w:val="24"/>
        </w:rPr>
      </w:pPr>
      <w:r>
        <w:rPr>
          <w:sz w:val="24"/>
          <w:szCs w:val="24"/>
        </w:rPr>
        <w:t xml:space="preserve">　　</w:t>
      </w:r>
      <w:r>
        <w:rPr>
          <w:rFonts w:hint="eastAsia"/>
          <w:sz w:val="24"/>
          <w:szCs w:val="24"/>
        </w:rPr>
        <w:t>②　活動の実績・内容及び財務の状況を自ら公開できること</w:t>
      </w:r>
      <w:r w:rsidR="009E4892">
        <w:rPr>
          <w:rFonts w:hint="eastAsia"/>
          <w:sz w:val="24"/>
          <w:szCs w:val="24"/>
        </w:rPr>
        <w:t>。</w:t>
      </w:r>
    </w:p>
    <w:p w14:paraId="114FE044" w14:textId="77777777" w:rsidR="00E127B5" w:rsidRPr="00E127B5" w:rsidRDefault="00E127B5" w:rsidP="00E127B5">
      <w:pPr>
        <w:ind w:left="480" w:hangingChars="200" w:hanging="480"/>
        <w:rPr>
          <w:sz w:val="24"/>
          <w:szCs w:val="24"/>
        </w:rPr>
      </w:pPr>
      <w:r>
        <w:rPr>
          <w:sz w:val="24"/>
          <w:szCs w:val="24"/>
        </w:rPr>
        <w:t xml:space="preserve">　　</w:t>
      </w:r>
      <w:r>
        <w:rPr>
          <w:rFonts w:hint="eastAsia"/>
          <w:sz w:val="24"/>
          <w:szCs w:val="24"/>
        </w:rPr>
        <w:t>③</w:t>
      </w:r>
      <w:r w:rsidR="009E4892">
        <w:rPr>
          <w:rFonts w:hint="eastAsia"/>
          <w:sz w:val="24"/>
          <w:szCs w:val="24"/>
        </w:rPr>
        <w:t xml:space="preserve">　政治目的を持つ団体や宗教団体などから独立して運営されていること。</w:t>
      </w:r>
    </w:p>
    <w:p w14:paraId="405B3831" w14:textId="77777777" w:rsidR="009E4892" w:rsidRDefault="009E4892">
      <w:pPr>
        <w:rPr>
          <w:sz w:val="24"/>
          <w:szCs w:val="24"/>
        </w:rPr>
      </w:pPr>
    </w:p>
    <w:p w14:paraId="06877F14" w14:textId="77777777" w:rsidR="00C617B5" w:rsidRDefault="009E4892">
      <w:pPr>
        <w:rPr>
          <w:sz w:val="24"/>
          <w:szCs w:val="24"/>
        </w:rPr>
      </w:pPr>
      <w:r>
        <w:rPr>
          <w:sz w:val="24"/>
          <w:szCs w:val="24"/>
        </w:rPr>
        <w:t>２　助成内容</w:t>
      </w:r>
    </w:p>
    <w:p w14:paraId="1722DC7D" w14:textId="77777777" w:rsidR="009E4892" w:rsidRPr="002A1C03" w:rsidRDefault="009E4892">
      <w:pPr>
        <w:rPr>
          <w:sz w:val="24"/>
          <w:szCs w:val="24"/>
        </w:rPr>
      </w:pPr>
    </w:p>
    <w:p w14:paraId="2F71600F" w14:textId="77777777" w:rsidR="00C617B5" w:rsidRPr="002A1C03" w:rsidRDefault="009E4892" w:rsidP="009E4892">
      <w:pPr>
        <w:rPr>
          <w:sz w:val="24"/>
          <w:szCs w:val="24"/>
        </w:rPr>
      </w:pPr>
      <w:r>
        <w:rPr>
          <w:sz w:val="24"/>
          <w:szCs w:val="24"/>
        </w:rPr>
        <w:t>（１）</w:t>
      </w:r>
      <w:r w:rsidR="00C617B5" w:rsidRPr="002A1C03">
        <w:rPr>
          <w:sz w:val="24"/>
          <w:szCs w:val="24"/>
        </w:rPr>
        <w:t>ハンセン病療養所入所者支援事業</w:t>
      </w:r>
    </w:p>
    <w:p w14:paraId="2B7EDF37" w14:textId="77777777" w:rsidR="00C617B5" w:rsidRPr="002A1C03" w:rsidRDefault="009E4892" w:rsidP="009E4892">
      <w:pPr>
        <w:ind w:firstLineChars="200" w:firstLine="480"/>
        <w:rPr>
          <w:sz w:val="24"/>
          <w:szCs w:val="24"/>
        </w:rPr>
      </w:pPr>
      <w:r>
        <w:rPr>
          <w:rFonts w:hint="eastAsia"/>
          <w:sz w:val="24"/>
          <w:szCs w:val="24"/>
        </w:rPr>
        <w:t xml:space="preserve">①　</w:t>
      </w:r>
      <w:r w:rsidR="00C617B5" w:rsidRPr="002A1C03">
        <w:rPr>
          <w:sz w:val="24"/>
          <w:szCs w:val="24"/>
        </w:rPr>
        <w:t>助成の</w:t>
      </w:r>
      <w:r w:rsidR="007C4097">
        <w:rPr>
          <w:sz w:val="24"/>
          <w:szCs w:val="24"/>
        </w:rPr>
        <w:t>対象</w:t>
      </w:r>
    </w:p>
    <w:p w14:paraId="3D460A8F" w14:textId="77777777" w:rsidR="00BE6E4B" w:rsidRPr="002A1C03" w:rsidRDefault="00BE6E4B" w:rsidP="00C617B5">
      <w:pPr>
        <w:ind w:firstLineChars="100" w:firstLine="240"/>
        <w:rPr>
          <w:sz w:val="24"/>
          <w:szCs w:val="24"/>
        </w:rPr>
      </w:pPr>
      <w:r w:rsidRPr="002A1C03">
        <w:rPr>
          <w:sz w:val="24"/>
          <w:szCs w:val="24"/>
        </w:rPr>
        <w:t xml:space="preserve">　　</w:t>
      </w:r>
      <w:r w:rsidR="009E4892">
        <w:rPr>
          <w:sz w:val="24"/>
          <w:szCs w:val="24"/>
        </w:rPr>
        <w:t xml:space="preserve">　</w:t>
      </w:r>
      <w:r w:rsidRPr="002A1C03">
        <w:rPr>
          <w:sz w:val="24"/>
          <w:szCs w:val="24"/>
        </w:rPr>
        <w:t>ハンセン病療養所に入所する茨城県出身者に対し支援金を助成</w:t>
      </w:r>
      <w:r w:rsidR="002A1C03" w:rsidRPr="002A1C03">
        <w:rPr>
          <w:sz w:val="24"/>
          <w:szCs w:val="24"/>
        </w:rPr>
        <w:t>します。</w:t>
      </w:r>
    </w:p>
    <w:p w14:paraId="430FF806" w14:textId="77777777" w:rsidR="00BE6E4B" w:rsidRPr="002A1C03" w:rsidRDefault="009E4892" w:rsidP="00BE6E4B">
      <w:pPr>
        <w:ind w:firstLineChars="100" w:firstLine="240"/>
        <w:rPr>
          <w:sz w:val="24"/>
          <w:szCs w:val="24"/>
        </w:rPr>
      </w:pPr>
      <w:r>
        <w:rPr>
          <w:rFonts w:hint="eastAsia"/>
          <w:sz w:val="24"/>
          <w:szCs w:val="24"/>
        </w:rPr>
        <w:t xml:space="preserve">　②　</w:t>
      </w:r>
      <w:r w:rsidR="00BE6E4B" w:rsidRPr="002A1C03">
        <w:rPr>
          <w:sz w:val="24"/>
          <w:szCs w:val="24"/>
        </w:rPr>
        <w:t>助成内容</w:t>
      </w:r>
    </w:p>
    <w:p w14:paraId="56AAE37B" w14:textId="77777777" w:rsidR="00BE6E4B" w:rsidRPr="002A1C03" w:rsidRDefault="00BE6E4B" w:rsidP="009E4892">
      <w:pPr>
        <w:ind w:leftChars="100" w:left="690" w:hangingChars="200" w:hanging="480"/>
        <w:rPr>
          <w:sz w:val="24"/>
          <w:szCs w:val="24"/>
        </w:rPr>
      </w:pPr>
      <w:r w:rsidRPr="002A1C03">
        <w:rPr>
          <w:sz w:val="24"/>
          <w:szCs w:val="24"/>
        </w:rPr>
        <w:t xml:space="preserve">　　</w:t>
      </w:r>
      <w:r w:rsidR="009E4892">
        <w:rPr>
          <w:sz w:val="24"/>
          <w:szCs w:val="24"/>
        </w:rPr>
        <w:t xml:space="preserve">　</w:t>
      </w:r>
      <w:r w:rsidR="00D30095" w:rsidRPr="002A1C03">
        <w:rPr>
          <w:sz w:val="24"/>
          <w:szCs w:val="24"/>
        </w:rPr>
        <w:t>１２月１日現在を基準日として、</w:t>
      </w:r>
      <w:r w:rsidRPr="002A1C03">
        <w:rPr>
          <w:sz w:val="24"/>
          <w:szCs w:val="24"/>
        </w:rPr>
        <w:t>一人当たり</w:t>
      </w:r>
      <w:r w:rsidR="00D30095" w:rsidRPr="002A1C03">
        <w:rPr>
          <w:sz w:val="24"/>
          <w:szCs w:val="24"/>
        </w:rPr>
        <w:t>１</w:t>
      </w:r>
      <w:r w:rsidR="00EB341C">
        <w:rPr>
          <w:sz w:val="24"/>
          <w:szCs w:val="24"/>
        </w:rPr>
        <w:t>５</w:t>
      </w:r>
      <w:r w:rsidR="00D30095" w:rsidRPr="002A1C03">
        <w:rPr>
          <w:sz w:val="24"/>
          <w:szCs w:val="24"/>
        </w:rPr>
        <w:t>，０００</w:t>
      </w:r>
      <w:r w:rsidRPr="002A1C03">
        <w:rPr>
          <w:sz w:val="24"/>
          <w:szCs w:val="24"/>
        </w:rPr>
        <w:t>円</w:t>
      </w:r>
      <w:r w:rsidR="00D30095" w:rsidRPr="002A1C03">
        <w:rPr>
          <w:sz w:val="24"/>
          <w:szCs w:val="24"/>
        </w:rPr>
        <w:t>を</w:t>
      </w:r>
      <w:r w:rsidRPr="002A1C03">
        <w:rPr>
          <w:sz w:val="24"/>
          <w:szCs w:val="24"/>
        </w:rPr>
        <w:t>茨城県藤楓協会からの申請に基づき助成します。</w:t>
      </w:r>
    </w:p>
    <w:p w14:paraId="74E5D5B3" w14:textId="77777777" w:rsidR="00BE6E4B" w:rsidRPr="002A1C03" w:rsidRDefault="009E4892" w:rsidP="00BE6E4B">
      <w:pPr>
        <w:rPr>
          <w:sz w:val="24"/>
          <w:szCs w:val="24"/>
        </w:rPr>
      </w:pPr>
      <w:r>
        <w:rPr>
          <w:sz w:val="24"/>
          <w:szCs w:val="24"/>
        </w:rPr>
        <w:t>（</w:t>
      </w:r>
      <w:r w:rsidR="00BE6E4B" w:rsidRPr="002A1C03">
        <w:rPr>
          <w:sz w:val="24"/>
          <w:szCs w:val="24"/>
        </w:rPr>
        <w:t>２</w:t>
      </w:r>
      <w:r>
        <w:rPr>
          <w:sz w:val="24"/>
          <w:szCs w:val="24"/>
        </w:rPr>
        <w:t>）</w:t>
      </w:r>
      <w:r w:rsidR="00BE6E4B" w:rsidRPr="002A1C03">
        <w:rPr>
          <w:sz w:val="24"/>
          <w:szCs w:val="24"/>
        </w:rPr>
        <w:t>母子生活支援施設入所者支援事業</w:t>
      </w:r>
    </w:p>
    <w:p w14:paraId="30442313" w14:textId="77777777" w:rsidR="00BE6E4B" w:rsidRPr="002A1C03" w:rsidRDefault="00BE6E4B" w:rsidP="009E4892">
      <w:pPr>
        <w:ind w:firstLineChars="100" w:firstLine="240"/>
        <w:rPr>
          <w:sz w:val="24"/>
          <w:szCs w:val="24"/>
        </w:rPr>
      </w:pPr>
      <w:r w:rsidRPr="002A1C03">
        <w:rPr>
          <w:sz w:val="24"/>
          <w:szCs w:val="24"/>
        </w:rPr>
        <w:t xml:space="preserve">　</w:t>
      </w:r>
      <w:r w:rsidR="009E4892">
        <w:rPr>
          <w:rFonts w:hint="eastAsia"/>
          <w:sz w:val="24"/>
          <w:szCs w:val="24"/>
        </w:rPr>
        <w:t xml:space="preserve">①　</w:t>
      </w:r>
      <w:r w:rsidRPr="002A1C03">
        <w:rPr>
          <w:sz w:val="24"/>
          <w:szCs w:val="24"/>
        </w:rPr>
        <w:t>助成の</w:t>
      </w:r>
      <w:r w:rsidR="007C4097">
        <w:rPr>
          <w:sz w:val="24"/>
          <w:szCs w:val="24"/>
        </w:rPr>
        <w:t>対象</w:t>
      </w:r>
    </w:p>
    <w:p w14:paraId="41024ADF" w14:textId="77777777" w:rsidR="00BE6E4B" w:rsidRPr="002A1C03" w:rsidRDefault="00BE6E4B" w:rsidP="009E4892">
      <w:pPr>
        <w:ind w:left="720" w:hangingChars="300" w:hanging="720"/>
        <w:rPr>
          <w:sz w:val="24"/>
          <w:szCs w:val="24"/>
        </w:rPr>
      </w:pPr>
      <w:r w:rsidRPr="002A1C03">
        <w:rPr>
          <w:sz w:val="24"/>
          <w:szCs w:val="24"/>
        </w:rPr>
        <w:t xml:space="preserve">　　</w:t>
      </w:r>
      <w:r w:rsidR="009E4892">
        <w:rPr>
          <w:sz w:val="24"/>
          <w:szCs w:val="24"/>
        </w:rPr>
        <w:t xml:space="preserve">　</w:t>
      </w:r>
      <w:r w:rsidRPr="002A1C03">
        <w:rPr>
          <w:sz w:val="24"/>
          <w:szCs w:val="24"/>
        </w:rPr>
        <w:t xml:space="preserve">　母子生活支援施設</w:t>
      </w:r>
      <w:r w:rsidR="00D30095" w:rsidRPr="002A1C03">
        <w:rPr>
          <w:sz w:val="24"/>
          <w:szCs w:val="24"/>
        </w:rPr>
        <w:t>（「ラーク・ハイツ」「かがやき荘」「ブレス・オブ・ライフ」）の入所世帯</w:t>
      </w:r>
      <w:r w:rsidRPr="002A1C03">
        <w:rPr>
          <w:sz w:val="24"/>
          <w:szCs w:val="24"/>
        </w:rPr>
        <w:t>に対し支援金を助成</w:t>
      </w:r>
      <w:r w:rsidR="002A1C03" w:rsidRPr="002A1C03">
        <w:rPr>
          <w:sz w:val="24"/>
          <w:szCs w:val="24"/>
        </w:rPr>
        <w:t>します</w:t>
      </w:r>
      <w:r w:rsidRPr="002A1C03">
        <w:rPr>
          <w:sz w:val="24"/>
          <w:szCs w:val="24"/>
        </w:rPr>
        <w:t>。</w:t>
      </w:r>
    </w:p>
    <w:p w14:paraId="0FFF24FB" w14:textId="77777777" w:rsidR="00BE6E4B" w:rsidRPr="002A1C03" w:rsidRDefault="009E4892" w:rsidP="00BE6E4B">
      <w:pPr>
        <w:rPr>
          <w:sz w:val="24"/>
          <w:szCs w:val="24"/>
        </w:rPr>
      </w:pPr>
      <w:r>
        <w:rPr>
          <w:sz w:val="24"/>
          <w:szCs w:val="24"/>
        </w:rPr>
        <w:t xml:space="preserve">　　</w:t>
      </w:r>
      <w:r>
        <w:rPr>
          <w:rFonts w:hint="eastAsia"/>
          <w:sz w:val="24"/>
          <w:szCs w:val="24"/>
        </w:rPr>
        <w:t xml:space="preserve">②　</w:t>
      </w:r>
      <w:r w:rsidR="00BE6E4B" w:rsidRPr="002A1C03">
        <w:rPr>
          <w:sz w:val="24"/>
          <w:szCs w:val="24"/>
        </w:rPr>
        <w:t>助成内容</w:t>
      </w:r>
    </w:p>
    <w:p w14:paraId="4A3A6E1A" w14:textId="77777777" w:rsidR="00D30095" w:rsidRPr="002A1C03" w:rsidRDefault="00D30095" w:rsidP="009E4892">
      <w:pPr>
        <w:ind w:left="720" w:hangingChars="300" w:hanging="720"/>
        <w:rPr>
          <w:sz w:val="24"/>
          <w:szCs w:val="24"/>
        </w:rPr>
      </w:pPr>
      <w:r w:rsidRPr="002A1C03">
        <w:rPr>
          <w:sz w:val="24"/>
          <w:szCs w:val="24"/>
        </w:rPr>
        <w:t xml:space="preserve">　　</w:t>
      </w:r>
      <w:r w:rsidR="009E4892">
        <w:rPr>
          <w:sz w:val="24"/>
          <w:szCs w:val="24"/>
        </w:rPr>
        <w:t xml:space="preserve">　</w:t>
      </w:r>
      <w:r w:rsidRPr="002A1C03">
        <w:rPr>
          <w:sz w:val="24"/>
          <w:szCs w:val="24"/>
        </w:rPr>
        <w:t xml:space="preserve">　１２月１日現在を基準日として、一世帯当たり５，０００円を当該施設からの申請に基づき助成します。</w:t>
      </w:r>
    </w:p>
    <w:p w14:paraId="3E9EA8C6" w14:textId="77777777" w:rsidR="00D30095" w:rsidRPr="002A1C03" w:rsidRDefault="009E4892" w:rsidP="00D30095">
      <w:pPr>
        <w:ind w:left="480" w:hangingChars="200" w:hanging="480"/>
        <w:rPr>
          <w:sz w:val="24"/>
          <w:szCs w:val="24"/>
        </w:rPr>
      </w:pPr>
      <w:r>
        <w:rPr>
          <w:sz w:val="24"/>
          <w:szCs w:val="24"/>
        </w:rPr>
        <w:t>（</w:t>
      </w:r>
      <w:r w:rsidR="00D30095" w:rsidRPr="002A1C03">
        <w:rPr>
          <w:sz w:val="24"/>
          <w:szCs w:val="24"/>
        </w:rPr>
        <w:t>３</w:t>
      </w:r>
      <w:r>
        <w:rPr>
          <w:sz w:val="24"/>
          <w:szCs w:val="24"/>
        </w:rPr>
        <w:t>）</w:t>
      </w:r>
      <w:r w:rsidR="00D30095" w:rsidRPr="002A1C03">
        <w:rPr>
          <w:sz w:val="24"/>
          <w:szCs w:val="24"/>
        </w:rPr>
        <w:t>ひとり親家庭新入学児童支援事業</w:t>
      </w:r>
    </w:p>
    <w:p w14:paraId="67BD78C9" w14:textId="77777777" w:rsidR="00D30095" w:rsidRPr="002A1C03" w:rsidRDefault="00D30095" w:rsidP="00D30095">
      <w:pPr>
        <w:ind w:left="480" w:hangingChars="200" w:hanging="480"/>
        <w:rPr>
          <w:sz w:val="24"/>
          <w:szCs w:val="24"/>
        </w:rPr>
      </w:pPr>
      <w:r w:rsidRPr="002A1C03">
        <w:rPr>
          <w:sz w:val="24"/>
          <w:szCs w:val="24"/>
        </w:rPr>
        <w:t xml:space="preserve">　</w:t>
      </w:r>
      <w:r w:rsidR="009E4892">
        <w:rPr>
          <w:sz w:val="24"/>
          <w:szCs w:val="24"/>
        </w:rPr>
        <w:t xml:space="preserve">　</w:t>
      </w:r>
      <w:r w:rsidR="009E4892">
        <w:rPr>
          <w:rFonts w:hint="eastAsia"/>
          <w:sz w:val="24"/>
          <w:szCs w:val="24"/>
        </w:rPr>
        <w:t xml:space="preserve">①　</w:t>
      </w:r>
      <w:r w:rsidRPr="002A1C03">
        <w:rPr>
          <w:sz w:val="24"/>
          <w:szCs w:val="24"/>
        </w:rPr>
        <w:t>助成の</w:t>
      </w:r>
      <w:r w:rsidR="007C4097">
        <w:rPr>
          <w:sz w:val="24"/>
          <w:szCs w:val="24"/>
        </w:rPr>
        <w:t>対象</w:t>
      </w:r>
    </w:p>
    <w:p w14:paraId="6ACFB472" w14:textId="77777777" w:rsidR="00D30095" w:rsidRPr="002A1C03" w:rsidRDefault="002A1C03" w:rsidP="009E4892">
      <w:pPr>
        <w:ind w:left="720" w:hangingChars="300" w:hanging="720"/>
        <w:rPr>
          <w:sz w:val="24"/>
          <w:szCs w:val="24"/>
        </w:rPr>
      </w:pPr>
      <w:r w:rsidRPr="002A1C03">
        <w:rPr>
          <w:sz w:val="24"/>
          <w:szCs w:val="24"/>
        </w:rPr>
        <w:t xml:space="preserve">　　　</w:t>
      </w:r>
      <w:r w:rsidR="009E4892">
        <w:rPr>
          <w:sz w:val="24"/>
          <w:szCs w:val="24"/>
        </w:rPr>
        <w:t xml:space="preserve">　</w:t>
      </w:r>
      <w:r w:rsidR="003276A4">
        <w:rPr>
          <w:sz w:val="24"/>
          <w:szCs w:val="24"/>
        </w:rPr>
        <w:t>翌年度の</w:t>
      </w:r>
      <w:r w:rsidRPr="002A1C03">
        <w:rPr>
          <w:sz w:val="24"/>
          <w:szCs w:val="24"/>
        </w:rPr>
        <w:t>４月から新たに小学校に入学するひとり親世帯の児童に対し、就学に必要な学用品等を助成します。</w:t>
      </w:r>
      <w:r w:rsidR="00D30095" w:rsidRPr="002A1C03">
        <w:rPr>
          <w:sz w:val="24"/>
          <w:szCs w:val="24"/>
        </w:rPr>
        <w:t xml:space="preserve">　　</w:t>
      </w:r>
    </w:p>
    <w:p w14:paraId="3D4A7C2A" w14:textId="1393A423" w:rsidR="002A1C03" w:rsidRPr="002A1C03" w:rsidRDefault="009E4892" w:rsidP="00D30095">
      <w:pPr>
        <w:ind w:left="480" w:hangingChars="200" w:hanging="480"/>
        <w:rPr>
          <w:sz w:val="24"/>
          <w:szCs w:val="24"/>
        </w:rPr>
      </w:pPr>
      <w:r>
        <w:rPr>
          <w:sz w:val="24"/>
          <w:szCs w:val="24"/>
        </w:rPr>
        <w:t xml:space="preserve">　　</w:t>
      </w:r>
      <w:r>
        <w:rPr>
          <w:rFonts w:hint="eastAsia"/>
          <w:sz w:val="24"/>
          <w:szCs w:val="24"/>
        </w:rPr>
        <w:t xml:space="preserve">②　</w:t>
      </w:r>
      <w:r w:rsidR="002A1C03" w:rsidRPr="002A1C03">
        <w:rPr>
          <w:sz w:val="24"/>
          <w:szCs w:val="24"/>
        </w:rPr>
        <w:t>助成内容</w:t>
      </w:r>
    </w:p>
    <w:p w14:paraId="6D8A2FBF" w14:textId="77777777" w:rsidR="002A1C03" w:rsidRPr="002A1C03" w:rsidRDefault="002A1C03" w:rsidP="00FD7E2D">
      <w:pPr>
        <w:ind w:left="720" w:hangingChars="300" w:hanging="720"/>
        <w:rPr>
          <w:sz w:val="24"/>
          <w:szCs w:val="24"/>
        </w:rPr>
      </w:pPr>
      <w:r w:rsidRPr="002A1C03">
        <w:rPr>
          <w:sz w:val="24"/>
          <w:szCs w:val="24"/>
        </w:rPr>
        <w:t xml:space="preserve">　　</w:t>
      </w:r>
      <w:r w:rsidR="00FD7E2D">
        <w:rPr>
          <w:sz w:val="24"/>
          <w:szCs w:val="24"/>
        </w:rPr>
        <w:t xml:space="preserve">　</w:t>
      </w:r>
      <w:r w:rsidRPr="002A1C03">
        <w:rPr>
          <w:sz w:val="24"/>
          <w:szCs w:val="24"/>
        </w:rPr>
        <w:t xml:space="preserve">　共同募金会会長が別に定める額</w:t>
      </w:r>
      <w:r w:rsidR="007C4097">
        <w:rPr>
          <w:sz w:val="24"/>
          <w:szCs w:val="24"/>
        </w:rPr>
        <w:t>の範囲内で</w:t>
      </w:r>
      <w:r w:rsidRPr="002A1C03">
        <w:rPr>
          <w:sz w:val="24"/>
          <w:szCs w:val="24"/>
        </w:rPr>
        <w:t>、茨城県母子寡婦福祉連合会からの申請に基づき助成します。</w:t>
      </w:r>
    </w:p>
    <w:p w14:paraId="6956A014" w14:textId="77777777" w:rsidR="00BE6E4B" w:rsidRDefault="00BE6E4B" w:rsidP="00BE6E4B">
      <w:pPr>
        <w:rPr>
          <w:sz w:val="24"/>
          <w:szCs w:val="24"/>
        </w:rPr>
      </w:pPr>
    </w:p>
    <w:p w14:paraId="3B481C79" w14:textId="24356DF9" w:rsidR="00D44E62" w:rsidRDefault="00D44E62" w:rsidP="00BE6E4B">
      <w:pPr>
        <w:rPr>
          <w:sz w:val="24"/>
          <w:szCs w:val="24"/>
        </w:rPr>
      </w:pPr>
    </w:p>
    <w:p w14:paraId="58791570" w14:textId="77777777" w:rsidR="002A1C03" w:rsidRDefault="002A1C03" w:rsidP="00BE6E4B">
      <w:pPr>
        <w:rPr>
          <w:sz w:val="24"/>
          <w:szCs w:val="24"/>
        </w:rPr>
      </w:pPr>
      <w:r>
        <w:rPr>
          <w:sz w:val="24"/>
          <w:szCs w:val="24"/>
        </w:rPr>
        <w:lastRenderedPageBreak/>
        <w:t xml:space="preserve">　</w:t>
      </w:r>
      <w:r w:rsidR="009E4892">
        <w:rPr>
          <w:sz w:val="24"/>
          <w:szCs w:val="24"/>
        </w:rPr>
        <w:t>（</w:t>
      </w:r>
      <w:r>
        <w:rPr>
          <w:sz w:val="24"/>
          <w:szCs w:val="24"/>
        </w:rPr>
        <w:t>４</w:t>
      </w:r>
      <w:r w:rsidR="009E4892">
        <w:rPr>
          <w:sz w:val="24"/>
          <w:szCs w:val="24"/>
        </w:rPr>
        <w:t>）</w:t>
      </w:r>
      <w:r w:rsidR="001F538B">
        <w:rPr>
          <w:sz w:val="24"/>
          <w:szCs w:val="24"/>
        </w:rPr>
        <w:t>地域活性化支援事業</w:t>
      </w:r>
      <w:r w:rsidR="007C4097">
        <w:rPr>
          <w:sz w:val="24"/>
          <w:szCs w:val="24"/>
        </w:rPr>
        <w:t xml:space="preserve">　</w:t>
      </w:r>
      <w:r>
        <w:rPr>
          <w:sz w:val="24"/>
          <w:szCs w:val="24"/>
        </w:rPr>
        <w:t xml:space="preserve">　</w:t>
      </w:r>
    </w:p>
    <w:p w14:paraId="38384E78" w14:textId="77777777" w:rsidR="007C4097" w:rsidRDefault="007C4097" w:rsidP="001F538B">
      <w:pPr>
        <w:rPr>
          <w:sz w:val="24"/>
          <w:szCs w:val="24"/>
        </w:rPr>
      </w:pPr>
      <w:r>
        <w:rPr>
          <w:sz w:val="24"/>
          <w:szCs w:val="24"/>
        </w:rPr>
        <w:t xml:space="preserve">　</w:t>
      </w:r>
      <w:r w:rsidR="009E4892">
        <w:rPr>
          <w:sz w:val="24"/>
          <w:szCs w:val="24"/>
        </w:rPr>
        <w:t xml:space="preserve">　　</w:t>
      </w:r>
      <w:r w:rsidR="009E4892">
        <w:rPr>
          <w:rFonts w:hint="eastAsia"/>
          <w:sz w:val="24"/>
          <w:szCs w:val="24"/>
        </w:rPr>
        <w:t xml:space="preserve">①　</w:t>
      </w:r>
      <w:r w:rsidR="001F538B">
        <w:rPr>
          <w:sz w:val="24"/>
          <w:szCs w:val="24"/>
        </w:rPr>
        <w:t>助成の対象</w:t>
      </w:r>
    </w:p>
    <w:p w14:paraId="632710D5" w14:textId="4373CBE2" w:rsidR="007C4097" w:rsidRDefault="001F538B" w:rsidP="00FD7E2D">
      <w:pPr>
        <w:ind w:left="960" w:hangingChars="400" w:hanging="960"/>
        <w:rPr>
          <w:sz w:val="24"/>
          <w:szCs w:val="24"/>
        </w:rPr>
      </w:pPr>
      <w:r>
        <w:rPr>
          <w:sz w:val="24"/>
          <w:szCs w:val="24"/>
        </w:rPr>
        <w:t xml:space="preserve">　　　</w:t>
      </w:r>
      <w:r w:rsidR="00FD7E2D">
        <w:rPr>
          <w:sz w:val="24"/>
          <w:szCs w:val="24"/>
        </w:rPr>
        <w:t xml:space="preserve">　</w:t>
      </w:r>
      <w:r w:rsidR="009E4892">
        <w:rPr>
          <w:sz w:val="24"/>
          <w:szCs w:val="24"/>
        </w:rPr>
        <w:t xml:space="preserve">　</w:t>
      </w:r>
      <w:r>
        <w:rPr>
          <w:sz w:val="24"/>
          <w:szCs w:val="24"/>
        </w:rPr>
        <w:t>社会福祉法人、更生保護法人、</w:t>
      </w:r>
      <w:r w:rsidR="009E4892">
        <w:rPr>
          <w:sz w:val="24"/>
          <w:szCs w:val="24"/>
        </w:rPr>
        <w:t>財団法人、社団法人、</w:t>
      </w:r>
      <w:r>
        <w:rPr>
          <w:sz w:val="24"/>
          <w:szCs w:val="24"/>
        </w:rPr>
        <w:t>ＮＰＯ法人、任意団体に対し、施設の利便性の向上や利用者</w:t>
      </w:r>
      <w:r w:rsidR="00F1411A">
        <w:rPr>
          <w:rFonts w:hint="eastAsia"/>
          <w:sz w:val="24"/>
          <w:szCs w:val="24"/>
        </w:rPr>
        <w:t>の日常生活</w:t>
      </w:r>
      <w:r>
        <w:rPr>
          <w:sz w:val="24"/>
          <w:szCs w:val="24"/>
        </w:rPr>
        <w:t>に役立つ備品の購入、交流事業</w:t>
      </w:r>
      <w:r w:rsidR="00210F08">
        <w:rPr>
          <w:sz w:val="24"/>
          <w:szCs w:val="24"/>
        </w:rPr>
        <w:t>など</w:t>
      </w:r>
      <w:r>
        <w:rPr>
          <w:sz w:val="24"/>
          <w:szCs w:val="24"/>
        </w:rPr>
        <w:t>の実施について</w:t>
      </w:r>
      <w:r w:rsidR="00210F08">
        <w:rPr>
          <w:sz w:val="24"/>
          <w:szCs w:val="24"/>
        </w:rPr>
        <w:t>助成します。</w:t>
      </w:r>
    </w:p>
    <w:p w14:paraId="6CBDA0E8" w14:textId="3BCDDC8D" w:rsidR="00EF6BB0" w:rsidRDefault="009E4892" w:rsidP="00BE6E4B">
      <w:pPr>
        <w:rPr>
          <w:sz w:val="24"/>
          <w:szCs w:val="24"/>
        </w:rPr>
      </w:pPr>
      <w:r>
        <w:rPr>
          <w:sz w:val="24"/>
          <w:szCs w:val="24"/>
        </w:rPr>
        <w:t xml:space="preserve">　　　</w:t>
      </w:r>
      <w:r>
        <w:rPr>
          <w:rFonts w:hint="eastAsia"/>
          <w:sz w:val="24"/>
          <w:szCs w:val="24"/>
        </w:rPr>
        <w:t xml:space="preserve">②　</w:t>
      </w:r>
      <w:r w:rsidR="00EF6BB0">
        <w:rPr>
          <w:sz w:val="24"/>
          <w:szCs w:val="24"/>
        </w:rPr>
        <w:t>助成内容</w:t>
      </w:r>
    </w:p>
    <w:p w14:paraId="41D2C2D7" w14:textId="77777777" w:rsidR="00EF6BB0" w:rsidRPr="002A1C03" w:rsidRDefault="00EF6BB0" w:rsidP="001F538B">
      <w:pPr>
        <w:ind w:left="480" w:hangingChars="200" w:hanging="480"/>
        <w:rPr>
          <w:sz w:val="24"/>
          <w:szCs w:val="24"/>
        </w:rPr>
      </w:pPr>
      <w:r>
        <w:rPr>
          <w:sz w:val="24"/>
          <w:szCs w:val="24"/>
        </w:rPr>
        <w:t xml:space="preserve">　　　</w:t>
      </w:r>
      <w:r w:rsidR="009E4892">
        <w:rPr>
          <w:sz w:val="24"/>
          <w:szCs w:val="24"/>
        </w:rPr>
        <w:t xml:space="preserve">　</w:t>
      </w:r>
      <w:r w:rsidR="00FD7E2D">
        <w:rPr>
          <w:sz w:val="24"/>
          <w:szCs w:val="24"/>
        </w:rPr>
        <w:t>１０万</w:t>
      </w:r>
      <w:r>
        <w:rPr>
          <w:sz w:val="24"/>
          <w:szCs w:val="24"/>
        </w:rPr>
        <w:t>円を上限として、法人、団体からの申請に基づき助成します。</w:t>
      </w:r>
    </w:p>
    <w:p w14:paraId="4D8994EF" w14:textId="77777777" w:rsidR="00C617B5" w:rsidRDefault="00C617B5" w:rsidP="00BE6E4B">
      <w:pPr>
        <w:rPr>
          <w:sz w:val="24"/>
          <w:szCs w:val="24"/>
        </w:rPr>
      </w:pPr>
      <w:r w:rsidRPr="002A1C03">
        <w:rPr>
          <w:sz w:val="24"/>
          <w:szCs w:val="24"/>
        </w:rPr>
        <w:t xml:space="preserve">　</w:t>
      </w:r>
    </w:p>
    <w:p w14:paraId="32238511" w14:textId="77777777" w:rsidR="009E4892" w:rsidRDefault="009E4892" w:rsidP="00BE6E4B">
      <w:pPr>
        <w:rPr>
          <w:sz w:val="24"/>
          <w:szCs w:val="24"/>
        </w:rPr>
      </w:pPr>
      <w:r>
        <w:rPr>
          <w:sz w:val="24"/>
          <w:szCs w:val="24"/>
        </w:rPr>
        <w:t>３　申請・助成時期</w:t>
      </w:r>
    </w:p>
    <w:p w14:paraId="17B4BAC4" w14:textId="77777777" w:rsidR="00D84796" w:rsidRDefault="00D84796" w:rsidP="00BE6E4B">
      <w:pPr>
        <w:rPr>
          <w:sz w:val="24"/>
          <w:szCs w:val="24"/>
        </w:rPr>
      </w:pPr>
    </w:p>
    <w:p w14:paraId="0B6D9FAA" w14:textId="77777777" w:rsidR="003276A4" w:rsidRDefault="003276A4" w:rsidP="00BE6E4B">
      <w:pPr>
        <w:rPr>
          <w:sz w:val="24"/>
          <w:szCs w:val="24"/>
        </w:rPr>
      </w:pPr>
      <w:r>
        <w:rPr>
          <w:sz w:val="24"/>
          <w:szCs w:val="24"/>
        </w:rPr>
        <w:t xml:space="preserve">　（１）申請</w:t>
      </w:r>
      <w:r w:rsidR="00644E43">
        <w:rPr>
          <w:sz w:val="24"/>
          <w:szCs w:val="24"/>
        </w:rPr>
        <w:t>時期</w:t>
      </w:r>
      <w:r>
        <w:rPr>
          <w:sz w:val="24"/>
          <w:szCs w:val="24"/>
        </w:rPr>
        <w:t xml:space="preserve">　</w:t>
      </w:r>
      <w:r w:rsidR="000244FF">
        <w:rPr>
          <w:sz w:val="24"/>
          <w:szCs w:val="24"/>
        </w:rPr>
        <w:t xml:space="preserve">　　</w:t>
      </w:r>
      <w:r>
        <w:rPr>
          <w:sz w:val="24"/>
          <w:szCs w:val="24"/>
        </w:rPr>
        <w:t xml:space="preserve">　</w:t>
      </w:r>
      <w:r w:rsidR="00644E43" w:rsidRPr="00C44966">
        <w:rPr>
          <w:sz w:val="24"/>
          <w:szCs w:val="24"/>
          <w:highlight w:val="yellow"/>
        </w:rPr>
        <w:t>令和４年</w:t>
      </w:r>
      <w:r w:rsidRPr="00C44966">
        <w:rPr>
          <w:sz w:val="24"/>
          <w:szCs w:val="24"/>
          <w:highlight w:val="yellow"/>
        </w:rPr>
        <w:t>４月</w:t>
      </w:r>
      <w:r w:rsidR="00644E43" w:rsidRPr="00C44966">
        <w:rPr>
          <w:sz w:val="24"/>
          <w:szCs w:val="24"/>
          <w:highlight w:val="yellow"/>
        </w:rPr>
        <w:t>１日～４月３１日</w:t>
      </w:r>
      <w:r>
        <w:rPr>
          <w:sz w:val="24"/>
          <w:szCs w:val="24"/>
        </w:rPr>
        <w:t xml:space="preserve">　</w:t>
      </w:r>
      <w:r w:rsidR="00644E43">
        <w:rPr>
          <w:rFonts w:ascii="ＭＳ 明朝" w:eastAsia="ＭＳ 明朝" w:hAnsi="ＭＳ 明朝" w:cs="ＭＳ 明朝"/>
          <w:sz w:val="24"/>
          <w:szCs w:val="24"/>
        </w:rPr>
        <w:t>※</w:t>
      </w:r>
      <w:r w:rsidR="00644E43">
        <w:rPr>
          <w:sz w:val="24"/>
          <w:szCs w:val="24"/>
        </w:rPr>
        <w:t>当日消印有効</w:t>
      </w:r>
    </w:p>
    <w:p w14:paraId="0792E18D" w14:textId="67A0B483" w:rsidR="003276A4" w:rsidRDefault="003276A4" w:rsidP="00C943E9">
      <w:pPr>
        <w:rPr>
          <w:sz w:val="24"/>
          <w:szCs w:val="24"/>
        </w:rPr>
      </w:pPr>
      <w:r>
        <w:rPr>
          <w:sz w:val="24"/>
          <w:szCs w:val="24"/>
        </w:rPr>
        <w:t xml:space="preserve">　（２）助成</w:t>
      </w:r>
      <w:r w:rsidR="000244FF">
        <w:rPr>
          <w:sz w:val="24"/>
          <w:szCs w:val="24"/>
        </w:rPr>
        <w:t>決定</w:t>
      </w:r>
      <w:r>
        <w:rPr>
          <w:sz w:val="24"/>
          <w:szCs w:val="24"/>
        </w:rPr>
        <w:t xml:space="preserve">　　</w:t>
      </w:r>
      <w:r w:rsidR="000244FF">
        <w:rPr>
          <w:sz w:val="24"/>
          <w:szCs w:val="24"/>
        </w:rPr>
        <w:t xml:space="preserve">　　</w:t>
      </w:r>
      <w:r w:rsidR="00C943E9">
        <w:rPr>
          <w:rFonts w:hint="eastAsia"/>
          <w:sz w:val="24"/>
          <w:szCs w:val="24"/>
        </w:rPr>
        <w:t>第１次助成</w:t>
      </w:r>
      <w:r w:rsidR="00D67CDB">
        <w:rPr>
          <w:rFonts w:hint="eastAsia"/>
          <w:sz w:val="24"/>
          <w:szCs w:val="24"/>
        </w:rPr>
        <w:t xml:space="preserve">　</w:t>
      </w:r>
      <w:r w:rsidR="00644E43">
        <w:rPr>
          <w:sz w:val="24"/>
          <w:szCs w:val="24"/>
        </w:rPr>
        <w:t>令和</w:t>
      </w:r>
      <w:r w:rsidR="00C943E9">
        <w:rPr>
          <w:rFonts w:hint="eastAsia"/>
          <w:sz w:val="24"/>
          <w:szCs w:val="24"/>
        </w:rPr>
        <w:t>４</w:t>
      </w:r>
      <w:r w:rsidR="00644E43">
        <w:rPr>
          <w:sz w:val="24"/>
          <w:szCs w:val="24"/>
        </w:rPr>
        <w:t>年</w:t>
      </w:r>
      <w:r w:rsidR="00C943E9">
        <w:rPr>
          <w:rFonts w:hint="eastAsia"/>
          <w:sz w:val="24"/>
          <w:szCs w:val="24"/>
        </w:rPr>
        <w:t>１</w:t>
      </w:r>
      <w:r w:rsidR="000244FF">
        <w:rPr>
          <w:sz w:val="24"/>
          <w:szCs w:val="24"/>
        </w:rPr>
        <w:t>２</w:t>
      </w:r>
      <w:r>
        <w:rPr>
          <w:sz w:val="24"/>
          <w:szCs w:val="24"/>
        </w:rPr>
        <w:t>月</w:t>
      </w:r>
      <w:r w:rsidR="007279D1">
        <w:rPr>
          <w:rFonts w:hint="eastAsia"/>
          <w:sz w:val="24"/>
          <w:szCs w:val="24"/>
        </w:rPr>
        <w:t>中</w:t>
      </w:r>
      <w:r w:rsidR="00710428">
        <w:rPr>
          <w:rFonts w:hint="eastAsia"/>
          <w:sz w:val="24"/>
          <w:szCs w:val="24"/>
        </w:rPr>
        <w:t>旬</w:t>
      </w:r>
    </w:p>
    <w:p w14:paraId="1E0B1A93" w14:textId="07395E97" w:rsidR="00D67CDB" w:rsidRDefault="00D67CDB" w:rsidP="00D67CDB">
      <w:pPr>
        <w:ind w:left="3360" w:hangingChars="1400" w:hanging="3360"/>
        <w:rPr>
          <w:sz w:val="24"/>
          <w:szCs w:val="24"/>
        </w:rPr>
      </w:pPr>
      <w:r>
        <w:rPr>
          <w:rFonts w:hint="eastAsia"/>
          <w:sz w:val="24"/>
          <w:szCs w:val="24"/>
        </w:rPr>
        <w:t xml:space="preserve">　　　　　　　　　　　　　※第１次助成の対象：</w:t>
      </w:r>
      <w:r w:rsidRPr="002A1C03">
        <w:rPr>
          <w:sz w:val="24"/>
          <w:szCs w:val="24"/>
        </w:rPr>
        <w:t>ハンセン病療養所入所者支援事業</w:t>
      </w:r>
      <w:r>
        <w:rPr>
          <w:rFonts w:hint="eastAsia"/>
          <w:sz w:val="24"/>
          <w:szCs w:val="24"/>
        </w:rPr>
        <w:t>、</w:t>
      </w:r>
      <w:r w:rsidRPr="002A1C03">
        <w:rPr>
          <w:sz w:val="24"/>
          <w:szCs w:val="24"/>
        </w:rPr>
        <w:t>母子生活支援施設入所者支援事業</w:t>
      </w:r>
    </w:p>
    <w:p w14:paraId="52970023" w14:textId="15653966" w:rsidR="00D67CDB" w:rsidRPr="00C943E9" w:rsidRDefault="00C943E9" w:rsidP="00D67CDB">
      <w:pPr>
        <w:ind w:firstLineChars="1200" w:firstLine="2880"/>
        <w:rPr>
          <w:rFonts w:hint="eastAsia"/>
          <w:sz w:val="24"/>
          <w:szCs w:val="24"/>
        </w:rPr>
      </w:pPr>
      <w:r>
        <w:rPr>
          <w:rFonts w:hint="eastAsia"/>
          <w:sz w:val="24"/>
          <w:szCs w:val="24"/>
        </w:rPr>
        <w:t>第２次助成</w:t>
      </w:r>
      <w:r w:rsidR="00D67CDB">
        <w:rPr>
          <w:rFonts w:hint="eastAsia"/>
          <w:sz w:val="24"/>
          <w:szCs w:val="24"/>
        </w:rPr>
        <w:t xml:space="preserve">　</w:t>
      </w:r>
      <w:r w:rsidR="00D67CDB">
        <w:rPr>
          <w:rFonts w:hint="eastAsia"/>
          <w:sz w:val="24"/>
          <w:szCs w:val="24"/>
        </w:rPr>
        <w:t>令和５年２月下旬</w:t>
      </w:r>
    </w:p>
    <w:p w14:paraId="04EA2CDD" w14:textId="3B526B4C" w:rsidR="00C943E9" w:rsidRPr="00C943E9" w:rsidRDefault="00C943E9" w:rsidP="00D67CDB">
      <w:pPr>
        <w:ind w:leftChars="1500" w:left="3390" w:hangingChars="100" w:hanging="240"/>
        <w:rPr>
          <w:rFonts w:hint="eastAsia"/>
          <w:sz w:val="24"/>
          <w:szCs w:val="24"/>
        </w:rPr>
      </w:pPr>
      <w:r>
        <w:rPr>
          <w:rFonts w:hint="eastAsia"/>
          <w:sz w:val="24"/>
          <w:szCs w:val="24"/>
        </w:rPr>
        <w:t>※</w:t>
      </w:r>
      <w:r w:rsidR="00D67CDB">
        <w:rPr>
          <w:rFonts w:hint="eastAsia"/>
          <w:sz w:val="24"/>
          <w:szCs w:val="24"/>
        </w:rPr>
        <w:t>第２次助成の対象：</w:t>
      </w:r>
      <w:r w:rsidR="00D67CDB" w:rsidRPr="002A1C03">
        <w:rPr>
          <w:sz w:val="24"/>
          <w:szCs w:val="24"/>
        </w:rPr>
        <w:t>ひとり親家庭新入学児童支援事業</w:t>
      </w:r>
      <w:r w:rsidR="00D67CDB">
        <w:rPr>
          <w:rFonts w:hint="eastAsia"/>
          <w:sz w:val="24"/>
          <w:szCs w:val="24"/>
        </w:rPr>
        <w:t>、</w:t>
      </w:r>
      <w:r w:rsidR="00D67CDB">
        <w:rPr>
          <w:sz w:val="24"/>
          <w:szCs w:val="24"/>
        </w:rPr>
        <w:t>地域活性化支援事業</w:t>
      </w:r>
    </w:p>
    <w:p w14:paraId="28E398D1" w14:textId="19430B02" w:rsidR="000244FF" w:rsidRDefault="000244FF" w:rsidP="00BE6E4B">
      <w:pPr>
        <w:rPr>
          <w:sz w:val="24"/>
          <w:szCs w:val="24"/>
        </w:rPr>
      </w:pPr>
      <w:r>
        <w:rPr>
          <w:sz w:val="24"/>
          <w:szCs w:val="24"/>
        </w:rPr>
        <w:t xml:space="preserve">　（３）助成時期　　　　</w:t>
      </w:r>
      <w:r w:rsidR="00C943E9">
        <w:rPr>
          <w:rFonts w:hint="eastAsia"/>
          <w:sz w:val="24"/>
          <w:szCs w:val="24"/>
        </w:rPr>
        <w:t>第１次助成</w:t>
      </w:r>
      <w:r w:rsidR="007279D1">
        <w:rPr>
          <w:rFonts w:hint="eastAsia"/>
          <w:sz w:val="24"/>
          <w:szCs w:val="24"/>
        </w:rPr>
        <w:t xml:space="preserve">　</w:t>
      </w:r>
      <w:r w:rsidR="00C943E9">
        <w:rPr>
          <w:rFonts w:hint="eastAsia"/>
          <w:sz w:val="24"/>
          <w:szCs w:val="24"/>
        </w:rPr>
        <w:t>令和４</w:t>
      </w:r>
      <w:r w:rsidR="00644E43">
        <w:rPr>
          <w:sz w:val="24"/>
          <w:szCs w:val="24"/>
        </w:rPr>
        <w:t>年</w:t>
      </w:r>
      <w:r w:rsidR="00C943E9">
        <w:rPr>
          <w:rFonts w:hint="eastAsia"/>
          <w:sz w:val="24"/>
          <w:szCs w:val="24"/>
        </w:rPr>
        <w:t>１２</w:t>
      </w:r>
      <w:r>
        <w:rPr>
          <w:sz w:val="24"/>
          <w:szCs w:val="24"/>
        </w:rPr>
        <w:t>月</w:t>
      </w:r>
      <w:r w:rsidR="00C943E9">
        <w:rPr>
          <w:rFonts w:hint="eastAsia"/>
          <w:sz w:val="24"/>
          <w:szCs w:val="24"/>
        </w:rPr>
        <w:t>下旬</w:t>
      </w:r>
    </w:p>
    <w:p w14:paraId="59A46844" w14:textId="6757B400" w:rsidR="00C943E9" w:rsidRPr="000244FF" w:rsidRDefault="00C943E9" w:rsidP="00BE6E4B">
      <w:pPr>
        <w:rPr>
          <w:rFonts w:hint="eastAsia"/>
          <w:sz w:val="24"/>
          <w:szCs w:val="24"/>
        </w:rPr>
      </w:pPr>
      <w:r>
        <w:rPr>
          <w:rFonts w:hint="eastAsia"/>
          <w:sz w:val="24"/>
          <w:szCs w:val="24"/>
        </w:rPr>
        <w:t xml:space="preserve">　　　　　　　　　　　　第２次助成</w:t>
      </w:r>
      <w:r w:rsidR="007279D1">
        <w:rPr>
          <w:rFonts w:hint="eastAsia"/>
          <w:sz w:val="24"/>
          <w:szCs w:val="24"/>
        </w:rPr>
        <w:t xml:space="preserve">　</w:t>
      </w:r>
      <w:r>
        <w:rPr>
          <w:rFonts w:hint="eastAsia"/>
          <w:sz w:val="24"/>
          <w:szCs w:val="24"/>
        </w:rPr>
        <w:t>令和</w:t>
      </w:r>
      <w:r w:rsidR="00D67CDB">
        <w:rPr>
          <w:rFonts w:hint="eastAsia"/>
          <w:sz w:val="24"/>
          <w:szCs w:val="24"/>
        </w:rPr>
        <w:t>５年３月中旬</w:t>
      </w:r>
    </w:p>
    <w:p w14:paraId="3E6A656A" w14:textId="77777777" w:rsidR="003276A4" w:rsidRDefault="003276A4" w:rsidP="00BE6E4B">
      <w:pPr>
        <w:rPr>
          <w:sz w:val="24"/>
          <w:szCs w:val="24"/>
        </w:rPr>
      </w:pPr>
      <w:r>
        <w:rPr>
          <w:sz w:val="24"/>
          <w:szCs w:val="24"/>
        </w:rPr>
        <w:t xml:space="preserve">　（</w:t>
      </w:r>
      <w:r w:rsidR="00DF2F32">
        <w:rPr>
          <w:sz w:val="24"/>
          <w:szCs w:val="24"/>
        </w:rPr>
        <w:t>４</w:t>
      </w:r>
      <w:r>
        <w:rPr>
          <w:sz w:val="24"/>
          <w:szCs w:val="24"/>
        </w:rPr>
        <w:t>）事業の実施期間</w:t>
      </w:r>
      <w:r w:rsidR="000244FF">
        <w:rPr>
          <w:sz w:val="24"/>
          <w:szCs w:val="24"/>
        </w:rPr>
        <w:t xml:space="preserve">　</w:t>
      </w:r>
      <w:r w:rsidR="00644E43">
        <w:rPr>
          <w:sz w:val="24"/>
          <w:szCs w:val="24"/>
        </w:rPr>
        <w:t>令和４年</w:t>
      </w:r>
      <w:r w:rsidR="000244FF">
        <w:rPr>
          <w:sz w:val="24"/>
          <w:szCs w:val="24"/>
        </w:rPr>
        <w:t>１０月</w:t>
      </w:r>
      <w:r w:rsidR="00644E43">
        <w:rPr>
          <w:sz w:val="24"/>
          <w:szCs w:val="24"/>
        </w:rPr>
        <w:t>１日</w:t>
      </w:r>
      <w:r w:rsidR="000244FF">
        <w:rPr>
          <w:sz w:val="24"/>
          <w:szCs w:val="24"/>
        </w:rPr>
        <w:t>～</w:t>
      </w:r>
      <w:r w:rsidR="00644E43">
        <w:rPr>
          <w:sz w:val="24"/>
          <w:szCs w:val="24"/>
        </w:rPr>
        <w:t>令和５年</w:t>
      </w:r>
      <w:r w:rsidR="000244FF">
        <w:rPr>
          <w:sz w:val="24"/>
          <w:szCs w:val="24"/>
        </w:rPr>
        <w:t>３月</w:t>
      </w:r>
      <w:r w:rsidR="00644E43">
        <w:rPr>
          <w:sz w:val="24"/>
          <w:szCs w:val="24"/>
        </w:rPr>
        <w:t>３１日</w:t>
      </w:r>
    </w:p>
    <w:p w14:paraId="12C16508" w14:textId="77777777" w:rsidR="00AB310C" w:rsidRDefault="000244FF" w:rsidP="00260892">
      <w:pPr>
        <w:ind w:left="720" w:hangingChars="300" w:hanging="720"/>
        <w:rPr>
          <w:sz w:val="24"/>
          <w:szCs w:val="24"/>
        </w:rPr>
      </w:pPr>
      <w:r>
        <w:rPr>
          <w:sz w:val="24"/>
          <w:szCs w:val="24"/>
        </w:rPr>
        <w:t xml:space="preserve">　</w:t>
      </w:r>
      <w:r w:rsidR="00260892">
        <w:rPr>
          <w:sz w:val="24"/>
          <w:szCs w:val="24"/>
        </w:rPr>
        <w:t xml:space="preserve">　</w:t>
      </w:r>
    </w:p>
    <w:p w14:paraId="204DAF5C" w14:textId="77777777" w:rsidR="00AB310C" w:rsidRDefault="00AB310C" w:rsidP="00260892">
      <w:pPr>
        <w:ind w:left="720" w:hangingChars="300" w:hanging="720"/>
        <w:rPr>
          <w:sz w:val="24"/>
          <w:szCs w:val="24"/>
        </w:rPr>
      </w:pPr>
      <w:r>
        <w:rPr>
          <w:sz w:val="24"/>
          <w:szCs w:val="24"/>
        </w:rPr>
        <w:t>４　留意事項</w:t>
      </w:r>
    </w:p>
    <w:p w14:paraId="5F4D32E3" w14:textId="77777777" w:rsidR="00AB310C" w:rsidRDefault="00AB310C" w:rsidP="00260892">
      <w:pPr>
        <w:ind w:left="720" w:hangingChars="300" w:hanging="720"/>
        <w:rPr>
          <w:sz w:val="24"/>
          <w:szCs w:val="24"/>
        </w:rPr>
      </w:pPr>
    </w:p>
    <w:p w14:paraId="2FF51E25" w14:textId="77777777" w:rsidR="00C44966" w:rsidRDefault="00AA2EE4" w:rsidP="00C44966">
      <w:pPr>
        <w:ind w:leftChars="150" w:left="315" w:firstLineChars="100" w:firstLine="240"/>
        <w:rPr>
          <w:sz w:val="24"/>
          <w:szCs w:val="24"/>
        </w:rPr>
      </w:pPr>
      <w:r>
        <w:rPr>
          <w:sz w:val="24"/>
          <w:szCs w:val="24"/>
        </w:rPr>
        <w:t>令和４年度</w:t>
      </w:r>
      <w:r w:rsidR="000244FF" w:rsidRPr="00AB310C">
        <w:rPr>
          <w:sz w:val="24"/>
          <w:szCs w:val="24"/>
        </w:rPr>
        <w:t>共同募金</w:t>
      </w:r>
      <w:r w:rsidR="000935AC">
        <w:rPr>
          <w:sz w:val="24"/>
          <w:szCs w:val="24"/>
        </w:rPr>
        <w:t>運動</w:t>
      </w:r>
      <w:r w:rsidR="000244FF" w:rsidRPr="00AB310C">
        <w:rPr>
          <w:sz w:val="24"/>
          <w:szCs w:val="24"/>
        </w:rPr>
        <w:t>計画</w:t>
      </w:r>
      <w:r w:rsidR="00260892" w:rsidRPr="00AB310C">
        <w:rPr>
          <w:sz w:val="24"/>
          <w:szCs w:val="24"/>
        </w:rPr>
        <w:t>への位置づけが確認できれば</w:t>
      </w:r>
      <w:r>
        <w:rPr>
          <w:sz w:val="24"/>
          <w:szCs w:val="24"/>
        </w:rPr>
        <w:t>、助成決定前に事業を実施</w:t>
      </w:r>
      <w:r w:rsidR="000244FF" w:rsidRPr="00AB310C">
        <w:rPr>
          <w:sz w:val="24"/>
          <w:szCs w:val="24"/>
        </w:rPr>
        <w:t>しても</w:t>
      </w:r>
      <w:r w:rsidR="00943AA3">
        <w:rPr>
          <w:sz w:val="24"/>
          <w:szCs w:val="24"/>
        </w:rPr>
        <w:t>よいものと</w:t>
      </w:r>
      <w:r w:rsidR="00260892" w:rsidRPr="00AB310C">
        <w:rPr>
          <w:sz w:val="24"/>
          <w:szCs w:val="24"/>
        </w:rPr>
        <w:t>します</w:t>
      </w:r>
      <w:r w:rsidR="00943AA3">
        <w:rPr>
          <w:sz w:val="24"/>
          <w:szCs w:val="24"/>
        </w:rPr>
        <w:t>（１０月１日以降の事業実施に限ります</w:t>
      </w:r>
      <w:r w:rsidR="00260892" w:rsidRPr="00AB310C">
        <w:rPr>
          <w:sz w:val="24"/>
          <w:szCs w:val="24"/>
        </w:rPr>
        <w:t>。</w:t>
      </w:r>
      <w:r w:rsidR="00943AA3">
        <w:rPr>
          <w:sz w:val="24"/>
          <w:szCs w:val="24"/>
        </w:rPr>
        <w:t>）</w:t>
      </w:r>
      <w:r w:rsidR="00260892" w:rsidRPr="00AB310C">
        <w:rPr>
          <w:sz w:val="24"/>
          <w:szCs w:val="24"/>
        </w:rPr>
        <w:t>ただし、当助成は１２月に実施する「ＮＨＫ歳末たすけあい」に寄せられる浄財を原資とするもので、募金額が減少した場合、計画額どおりの決定額と</w:t>
      </w:r>
      <w:r w:rsidR="00943AA3">
        <w:rPr>
          <w:sz w:val="24"/>
          <w:szCs w:val="24"/>
        </w:rPr>
        <w:t>ならない場合がありますのでご承知お</w:t>
      </w:r>
      <w:r w:rsidR="00260892" w:rsidRPr="00AB310C">
        <w:rPr>
          <w:sz w:val="24"/>
          <w:szCs w:val="24"/>
        </w:rPr>
        <w:t>きください。</w:t>
      </w:r>
    </w:p>
    <w:p w14:paraId="29C2E85D" w14:textId="3EF0017E" w:rsidR="000244FF" w:rsidRPr="00AB310C" w:rsidRDefault="007279D1" w:rsidP="007279D1">
      <w:pPr>
        <w:ind w:leftChars="248" w:left="521"/>
        <w:rPr>
          <w:sz w:val="24"/>
          <w:szCs w:val="24"/>
        </w:rPr>
      </w:pPr>
      <w:r>
        <w:rPr>
          <w:rFonts w:hint="eastAsia"/>
          <w:sz w:val="24"/>
          <w:szCs w:val="24"/>
        </w:rPr>
        <w:t>※</w:t>
      </w:r>
      <w:r w:rsidR="00AA2EE4">
        <w:rPr>
          <w:sz w:val="24"/>
          <w:szCs w:val="24"/>
        </w:rPr>
        <w:t>令和</w:t>
      </w:r>
      <w:r w:rsidR="00CB59A5">
        <w:rPr>
          <w:sz w:val="24"/>
          <w:szCs w:val="24"/>
        </w:rPr>
        <w:t>４</w:t>
      </w:r>
      <w:r w:rsidR="00AA2EE4">
        <w:rPr>
          <w:sz w:val="24"/>
          <w:szCs w:val="24"/>
        </w:rPr>
        <w:t>年度共同募金</w:t>
      </w:r>
      <w:r w:rsidR="000935AC">
        <w:rPr>
          <w:sz w:val="24"/>
          <w:szCs w:val="24"/>
        </w:rPr>
        <w:t>運動</w:t>
      </w:r>
      <w:r w:rsidR="00AA2EE4">
        <w:rPr>
          <w:sz w:val="24"/>
          <w:szCs w:val="24"/>
        </w:rPr>
        <w:t>計画は９月３０日付の茨城県報に掲載されます。</w:t>
      </w:r>
      <w:r w:rsidR="000935AC">
        <w:rPr>
          <w:sz w:val="24"/>
          <w:szCs w:val="24"/>
        </w:rPr>
        <w:t>また、　　　　１０月１日以降</w:t>
      </w:r>
      <w:r w:rsidR="00D47AA4">
        <w:rPr>
          <w:sz w:val="24"/>
          <w:szCs w:val="24"/>
        </w:rPr>
        <w:t>は</w:t>
      </w:r>
      <w:r w:rsidR="000935AC">
        <w:rPr>
          <w:sz w:val="24"/>
          <w:szCs w:val="24"/>
        </w:rPr>
        <w:t>県共同募金会ＨＰにも掲載します。</w:t>
      </w:r>
    </w:p>
    <w:p w14:paraId="355907A9" w14:textId="77777777" w:rsidR="000935AC" w:rsidRDefault="000935AC" w:rsidP="00BE6E4B">
      <w:pPr>
        <w:rPr>
          <w:sz w:val="24"/>
          <w:szCs w:val="24"/>
        </w:rPr>
      </w:pPr>
    </w:p>
    <w:p w14:paraId="3387AA00" w14:textId="77777777" w:rsidR="003276A4" w:rsidRPr="00260892" w:rsidRDefault="00AB310C" w:rsidP="00BE6E4B">
      <w:pPr>
        <w:rPr>
          <w:sz w:val="24"/>
          <w:szCs w:val="24"/>
        </w:rPr>
      </w:pPr>
      <w:r>
        <w:rPr>
          <w:sz w:val="24"/>
          <w:szCs w:val="24"/>
        </w:rPr>
        <w:t>５</w:t>
      </w:r>
      <w:r w:rsidR="00260892">
        <w:rPr>
          <w:sz w:val="24"/>
          <w:szCs w:val="24"/>
        </w:rPr>
        <w:t xml:space="preserve">　受付窓口</w:t>
      </w:r>
      <w:r>
        <w:rPr>
          <w:sz w:val="24"/>
          <w:szCs w:val="24"/>
        </w:rPr>
        <w:t>・問い合わせ先</w:t>
      </w:r>
    </w:p>
    <w:p w14:paraId="7691800A" w14:textId="77777777" w:rsidR="003276A4" w:rsidRDefault="003276A4" w:rsidP="00BE6E4B">
      <w:pPr>
        <w:rPr>
          <w:sz w:val="24"/>
          <w:szCs w:val="24"/>
        </w:rPr>
      </w:pPr>
    </w:p>
    <w:p w14:paraId="46E9E8C2" w14:textId="77777777" w:rsidR="00260892" w:rsidRDefault="00260892" w:rsidP="00BE6E4B">
      <w:pPr>
        <w:rPr>
          <w:sz w:val="24"/>
          <w:szCs w:val="24"/>
        </w:rPr>
      </w:pPr>
      <w:r>
        <w:rPr>
          <w:sz w:val="24"/>
          <w:szCs w:val="24"/>
        </w:rPr>
        <w:t xml:space="preserve">　　社会福祉法人　茨城県共同募金会</w:t>
      </w:r>
    </w:p>
    <w:p w14:paraId="16932E53" w14:textId="14D18169" w:rsidR="00D84796" w:rsidRDefault="00260892" w:rsidP="00BE6E4B">
      <w:pPr>
        <w:rPr>
          <w:sz w:val="24"/>
          <w:szCs w:val="24"/>
        </w:rPr>
      </w:pPr>
      <w:r>
        <w:rPr>
          <w:sz w:val="24"/>
          <w:szCs w:val="24"/>
        </w:rPr>
        <w:t xml:space="preserve">　　</w:t>
      </w:r>
      <w:r w:rsidR="00AB310C">
        <w:rPr>
          <w:sz w:val="24"/>
          <w:szCs w:val="24"/>
        </w:rPr>
        <w:t>〒</w:t>
      </w:r>
      <w:r w:rsidR="00AB310C">
        <w:rPr>
          <w:sz w:val="24"/>
          <w:szCs w:val="24"/>
        </w:rPr>
        <w:t>310-085</w:t>
      </w:r>
      <w:r w:rsidR="00710428">
        <w:rPr>
          <w:sz w:val="24"/>
          <w:szCs w:val="24"/>
        </w:rPr>
        <w:t xml:space="preserve">1  </w:t>
      </w:r>
      <w:r w:rsidR="00AB310C">
        <w:rPr>
          <w:sz w:val="24"/>
          <w:szCs w:val="24"/>
        </w:rPr>
        <w:t>水戸市千波町</w:t>
      </w:r>
      <w:r w:rsidR="00AB310C">
        <w:rPr>
          <w:sz w:val="24"/>
          <w:szCs w:val="24"/>
        </w:rPr>
        <w:t>1918</w:t>
      </w:r>
      <w:r w:rsidR="00710428">
        <w:rPr>
          <w:sz w:val="24"/>
          <w:szCs w:val="24"/>
        </w:rPr>
        <w:t xml:space="preserve">  </w:t>
      </w:r>
      <w:r w:rsidR="00AB310C">
        <w:rPr>
          <w:sz w:val="24"/>
          <w:szCs w:val="24"/>
        </w:rPr>
        <w:t>茨城県総合福祉会館内</w:t>
      </w:r>
    </w:p>
    <w:p w14:paraId="2764E372" w14:textId="4BC41339" w:rsidR="00D84796" w:rsidRDefault="00AB310C" w:rsidP="00BE6E4B">
      <w:pPr>
        <w:rPr>
          <w:sz w:val="24"/>
          <w:szCs w:val="24"/>
        </w:rPr>
      </w:pPr>
      <w:r>
        <w:rPr>
          <w:sz w:val="24"/>
          <w:szCs w:val="24"/>
        </w:rPr>
        <w:t xml:space="preserve">　　</w:t>
      </w:r>
      <w:r>
        <w:rPr>
          <w:sz w:val="24"/>
          <w:szCs w:val="24"/>
        </w:rPr>
        <w:t>TEL</w:t>
      </w:r>
      <w:r w:rsidR="00C44966">
        <w:rPr>
          <w:sz w:val="24"/>
          <w:szCs w:val="24"/>
        </w:rPr>
        <w:t xml:space="preserve"> </w:t>
      </w:r>
      <w:r w:rsidR="00644E43">
        <w:rPr>
          <w:sz w:val="24"/>
          <w:szCs w:val="24"/>
        </w:rPr>
        <w:t>029-241-1037</w:t>
      </w:r>
    </w:p>
    <w:p w14:paraId="2AD678F6" w14:textId="6758911E" w:rsidR="00D84796" w:rsidRPr="00DF2F32" w:rsidRDefault="00AB310C" w:rsidP="00BE6E4B">
      <w:pPr>
        <w:rPr>
          <w:color w:val="FF0000"/>
          <w:sz w:val="24"/>
          <w:szCs w:val="24"/>
        </w:rPr>
      </w:pPr>
      <w:r>
        <w:rPr>
          <w:sz w:val="24"/>
          <w:szCs w:val="24"/>
        </w:rPr>
        <w:t xml:space="preserve">　　</w:t>
      </w:r>
      <w:r w:rsidR="00C44966">
        <w:rPr>
          <w:rFonts w:hint="eastAsia"/>
          <w:sz w:val="24"/>
          <w:szCs w:val="24"/>
        </w:rPr>
        <w:t>E</w:t>
      </w:r>
      <w:r w:rsidRPr="00C44966">
        <w:rPr>
          <w:sz w:val="24"/>
          <w:szCs w:val="24"/>
        </w:rPr>
        <w:t>-mail</w:t>
      </w:r>
      <w:r w:rsidR="00C44966">
        <w:rPr>
          <w:sz w:val="24"/>
          <w:szCs w:val="24"/>
        </w:rPr>
        <w:t xml:space="preserve">  kimura@akaihane</w:t>
      </w:r>
      <w:r w:rsidR="00710428">
        <w:rPr>
          <w:sz w:val="24"/>
          <w:szCs w:val="24"/>
        </w:rPr>
        <w:t>-ibaraki.jp</w:t>
      </w:r>
    </w:p>
    <w:p w14:paraId="00EB4E50" w14:textId="77777777" w:rsidR="00D84796" w:rsidRDefault="00D84796" w:rsidP="00BE6E4B">
      <w:pPr>
        <w:rPr>
          <w:sz w:val="24"/>
          <w:szCs w:val="24"/>
        </w:rPr>
      </w:pPr>
    </w:p>
    <w:p w14:paraId="5E27F77A" w14:textId="77777777" w:rsidR="00644E43" w:rsidRPr="00D84796" w:rsidRDefault="00D84796" w:rsidP="00D84796">
      <w:pPr>
        <w:ind w:firstLineChars="100" w:firstLine="240"/>
        <w:rPr>
          <w:sz w:val="24"/>
          <w:szCs w:val="24"/>
        </w:rPr>
      </w:pPr>
      <w:r>
        <w:rPr>
          <w:sz w:val="24"/>
          <w:szCs w:val="24"/>
        </w:rPr>
        <w:t xml:space="preserve">　</w:t>
      </w:r>
    </w:p>
    <w:p w14:paraId="3E4DE7CD" w14:textId="77777777" w:rsidR="00246D42" w:rsidRPr="00D84796" w:rsidRDefault="00246D42" w:rsidP="00D84796">
      <w:pPr>
        <w:ind w:firstLineChars="100" w:firstLine="240"/>
        <w:rPr>
          <w:sz w:val="24"/>
          <w:szCs w:val="24"/>
        </w:rPr>
      </w:pPr>
    </w:p>
    <w:sectPr w:rsidR="00246D42" w:rsidRPr="00D84796" w:rsidSect="003276A4">
      <w:pgSz w:w="11906" w:h="16838"/>
      <w:pgMar w:top="1247" w:right="1134"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07"/>
    <w:rsid w:val="000244FF"/>
    <w:rsid w:val="000935AC"/>
    <w:rsid w:val="001F538B"/>
    <w:rsid w:val="00210F08"/>
    <w:rsid w:val="00246D42"/>
    <w:rsid w:val="00260892"/>
    <w:rsid w:val="002A1C03"/>
    <w:rsid w:val="002C513B"/>
    <w:rsid w:val="003276A4"/>
    <w:rsid w:val="00456A07"/>
    <w:rsid w:val="00644E43"/>
    <w:rsid w:val="00710428"/>
    <w:rsid w:val="007279D1"/>
    <w:rsid w:val="007C4097"/>
    <w:rsid w:val="00943AA3"/>
    <w:rsid w:val="009E4892"/>
    <w:rsid w:val="00A91159"/>
    <w:rsid w:val="00AA2EE4"/>
    <w:rsid w:val="00AB310C"/>
    <w:rsid w:val="00B5662A"/>
    <w:rsid w:val="00BE6E4B"/>
    <w:rsid w:val="00C44966"/>
    <w:rsid w:val="00C617B5"/>
    <w:rsid w:val="00C943E9"/>
    <w:rsid w:val="00CB59A5"/>
    <w:rsid w:val="00D30095"/>
    <w:rsid w:val="00D44E62"/>
    <w:rsid w:val="00D47AA4"/>
    <w:rsid w:val="00D67CDB"/>
    <w:rsid w:val="00D84796"/>
    <w:rsid w:val="00DF2F32"/>
    <w:rsid w:val="00E10238"/>
    <w:rsid w:val="00E127B5"/>
    <w:rsid w:val="00E46D16"/>
    <w:rsid w:val="00EB341C"/>
    <w:rsid w:val="00EF6BB0"/>
    <w:rsid w:val="00F1411A"/>
    <w:rsid w:val="00FD2BD3"/>
    <w:rsid w:val="00FD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9BFFC1"/>
  <w15:chartTrackingRefBased/>
  <w15:docId w15:val="{C85FACC2-9520-4825-ACDF-2AB61A48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6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59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5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kyobo</cp:lastModifiedBy>
  <cp:revision>11</cp:revision>
  <cp:lastPrinted>2022-02-01T07:00:00Z</cp:lastPrinted>
  <dcterms:created xsi:type="dcterms:W3CDTF">2021-12-09T02:40:00Z</dcterms:created>
  <dcterms:modified xsi:type="dcterms:W3CDTF">2022-03-02T04:33:00Z</dcterms:modified>
</cp:coreProperties>
</file>